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1A" w:rsidRPr="00465D3B" w:rsidRDefault="00400A1A" w:rsidP="00400A1A">
      <w:pPr>
        <w:autoSpaceDE w:val="0"/>
        <w:autoSpaceDN w:val="0"/>
        <w:adjustRightInd w:val="0"/>
        <w:rPr>
          <w:rFonts w:ascii="Times New Roman" w:eastAsia="MyriadPro-BoldSemiExt" w:hAnsi="Times New Roman" w:cs="Times New Roman"/>
          <w:b/>
          <w:bCs/>
          <w:kern w:val="0"/>
          <w:szCs w:val="24"/>
        </w:rPr>
      </w:pPr>
      <w:r w:rsidRPr="00465D3B">
        <w:rPr>
          <w:rFonts w:ascii="Times New Roman" w:eastAsia="MyriadPro-BoldSemiExt" w:hAnsi="Times New Roman" w:cs="Times New Roman"/>
          <w:b/>
          <w:bCs/>
          <w:kern w:val="0"/>
          <w:szCs w:val="24"/>
        </w:rPr>
        <w:t>The Greenhouse Effect and Climate Change</w:t>
      </w:r>
    </w:p>
    <w:p w:rsidR="00400A1A" w:rsidRPr="00465D3B" w:rsidRDefault="00D56279" w:rsidP="00400A1A">
      <w:pPr>
        <w:autoSpaceDE w:val="0"/>
        <w:autoSpaceDN w:val="0"/>
        <w:adjustRightInd w:val="0"/>
        <w:rPr>
          <w:rFonts w:ascii="Times New Roman" w:eastAsia="JansonTextLTStd-Roman" w:hAnsi="Times New Roman" w:cs="Times New Roman"/>
          <w:kern w:val="0"/>
          <w:szCs w:val="24"/>
        </w:rPr>
      </w:pP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During the 20th century, the great increase in our use of</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fossil fuels caused a significant rise in the concentration of</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carbon dioxide,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in the atmosphere. Since 1750 (just</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before the Industrial Revolution), the concentration of atmospheric</w:t>
      </w:r>
      <w:r w:rsidR="0096434B"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has increased by 37%. Since 2000, acceleration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of the annual rate of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production has increased to more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than 3%, from 1.1% per year in the early 1990s. Scientists</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believe that atmospheric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concentration could double,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 xml:space="preserve">compared to 1750, by early in the 21st century. </w:t>
      </w:r>
    </w:p>
    <w:p w:rsidR="00400A1A" w:rsidRPr="00465D3B" w:rsidRDefault="00D56279" w:rsidP="00400A1A">
      <w:pPr>
        <w:autoSpaceDE w:val="0"/>
        <w:autoSpaceDN w:val="0"/>
        <w:adjustRightInd w:val="0"/>
        <w:rPr>
          <w:rFonts w:ascii="Times New Roman" w:hAnsi="Times New Roman" w:cs="Times New Roman"/>
          <w:kern w:val="0"/>
          <w:szCs w:val="24"/>
        </w:rPr>
      </w:pP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Energy from the sun reaches the earth in the form of light.</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Neither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nor H</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O vapor absorbs the visible light in sunlight.</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The energy given off by the earth in the form of lower-energy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infrared (heat) radiation, however, is readily absorbed by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and H</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O (as it is by the glass or plastic of greenhouses). Thus,</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some of the heat the earth must lose to maintain its temperature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can become trapped in the atmosphere, causing the temperature</w:t>
      </w:r>
      <w:r w:rsidR="00400A1A" w:rsidRPr="00465D3B">
        <w:rPr>
          <w:rFonts w:ascii="Times New Roman" w:hAnsi="Times New Roman" w:cs="Times New Roman"/>
          <w:kern w:val="0"/>
          <w:szCs w:val="24"/>
        </w:rPr>
        <w:t xml:space="preserve"> </w:t>
      </w:r>
      <w:r>
        <w:rPr>
          <w:rFonts w:ascii="Times New Roman" w:eastAsia="JansonTextLTStd-Roman" w:hAnsi="Times New Roman" w:cs="Times New Roman"/>
          <w:kern w:val="0"/>
          <w:szCs w:val="24"/>
        </w:rPr>
        <w:t>to rise</w:t>
      </w:r>
      <w:r w:rsidR="00400A1A" w:rsidRPr="00465D3B">
        <w:rPr>
          <w:rFonts w:ascii="Times New Roman" w:eastAsia="JansonTextLTStd-Roman" w:hAnsi="Times New Roman" w:cs="Times New Roman"/>
          <w:kern w:val="0"/>
          <w:szCs w:val="24"/>
        </w:rPr>
        <w:t xml:space="preserve">. This phenomenon, called the </w:t>
      </w:r>
      <w:r w:rsidR="00400A1A" w:rsidRPr="00465D3B">
        <w:rPr>
          <w:rFonts w:ascii="Times New Roman" w:eastAsia="JansonTextLTStd-Italic" w:hAnsi="Times New Roman" w:cs="Times New Roman"/>
          <w:i/>
          <w:iCs/>
          <w:kern w:val="0"/>
          <w:szCs w:val="24"/>
        </w:rPr>
        <w:t>greenhouse effect</w:t>
      </w:r>
      <w:r w:rsidR="00400A1A" w:rsidRPr="00465D3B">
        <w:rPr>
          <w:rFonts w:ascii="Times New Roman" w:eastAsia="JansonTextLTStd-Roman" w:hAnsi="Times New Roman" w:cs="Times New Roman"/>
          <w:kern w:val="0"/>
          <w:szCs w:val="24"/>
        </w:rPr>
        <w:t>,</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has been the subject of much discussion among scientists and the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topic of many articles in the popular press.</w:t>
      </w:r>
    </w:p>
    <w:p w:rsidR="00400A1A" w:rsidRPr="00465D3B" w:rsidRDefault="00D56279" w:rsidP="00400A1A">
      <w:pPr>
        <w:autoSpaceDE w:val="0"/>
        <w:autoSpaceDN w:val="0"/>
        <w:adjustRightInd w:val="0"/>
        <w:rPr>
          <w:rFonts w:ascii="Times New Roman" w:eastAsia="JansonTextLTStd-Roman" w:hAnsi="Times New Roman" w:cs="Times New Roman"/>
          <w:kern w:val="0"/>
          <w:szCs w:val="24"/>
        </w:rPr>
      </w:pP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The Intergovernmental Panel on Climate Change (IPCC)</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has summarized climate model predictions. The IPCC summary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indicates that the average global surface temperature will</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 xml:space="preserve">likely </w:t>
      </w:r>
      <w:proofErr w:type="gramStart"/>
      <w:r w:rsidR="00400A1A" w:rsidRPr="00465D3B">
        <w:rPr>
          <w:rFonts w:ascii="Times New Roman" w:eastAsia="JansonTextLTStd-Roman" w:hAnsi="Times New Roman" w:cs="Times New Roman"/>
          <w:kern w:val="0"/>
          <w:szCs w:val="24"/>
        </w:rPr>
        <w:t>rise</w:t>
      </w:r>
      <w:proofErr w:type="gramEnd"/>
      <w:r w:rsidR="00400A1A" w:rsidRPr="00465D3B">
        <w:rPr>
          <w:rFonts w:ascii="Times New Roman" w:eastAsia="JansonTextLTStd-Roman" w:hAnsi="Times New Roman" w:cs="Times New Roman"/>
          <w:kern w:val="0"/>
          <w:szCs w:val="24"/>
        </w:rPr>
        <w:t xml:space="preserve"> an additional 1.1 to 6.4</w:t>
      </w: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˚C during the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21st century. This may not seem like much. A change of even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4–5˚C, however, would be enough to cause a dramatic change in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climate, transforming now productive land into desert and altering</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the habitats of many animals and plants beyond their ability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to adapt. Another drastic consequence of even this small temperature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rise would be the partial melting of the polar ice caps. The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resulting rise in sea level, though only a few feet, would mean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that water would inundate coastal cities such as Los Angeles,</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New York, and Houston, and low-lying coastal areas such as</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southern Florida and Louisiana. On a global scale, the effects</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would be devastating.</w:t>
      </w:r>
    </w:p>
    <w:p w:rsidR="00400A1A" w:rsidRPr="00465D3B" w:rsidRDefault="00D56279" w:rsidP="00400A1A">
      <w:pPr>
        <w:autoSpaceDE w:val="0"/>
        <w:autoSpaceDN w:val="0"/>
        <w:adjustRightInd w:val="0"/>
        <w:rPr>
          <w:rFonts w:ascii="Times New Roman" w:eastAsia="JansonTextLTStd-Roman" w:hAnsi="Times New Roman" w:cs="Times New Roman"/>
          <w:kern w:val="0"/>
          <w:szCs w:val="24"/>
        </w:rPr>
      </w:pP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The earth’s forests and jungles play a crucial role in maintaining</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the balance of gases in the atmosphere, removing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and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supplying 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The massive destruction, for economic reasons, of</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heavily forested areas such as the Amazon rain forest in South</w:t>
      </w:r>
      <w:r w:rsidR="00CE7590">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America is cited as another long-term contributor to global</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environmental problems. Worldwide, more than 3 million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square miles of once-forested land is now barren for some reason;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at least 60% of this land is now unused. Environmental</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scientists estimate that if even one quarter of this land could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be reforested, the vegetation would absorb 1.1 billion tons of</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annually.</w:t>
      </w:r>
    </w:p>
    <w:p w:rsidR="00400A1A" w:rsidRPr="00465D3B" w:rsidRDefault="00D56279" w:rsidP="00400A1A">
      <w:pPr>
        <w:autoSpaceDE w:val="0"/>
        <w:autoSpaceDN w:val="0"/>
        <w:adjustRightInd w:val="0"/>
        <w:rPr>
          <w:rFonts w:ascii="Times New Roman" w:hAnsi="Times New Roman" w:cs="Times New Roman"/>
          <w:kern w:val="0"/>
          <w:szCs w:val="24"/>
        </w:rPr>
      </w:pP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Some scientists are more skeptical than others about the role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of human-produced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in climate change and, indeed, about</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whether global warming is a significant phenomenon or simply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 xml:space="preserve">another of the recognized warm–cold cycles that have </w:t>
      </w:r>
      <w:r w:rsidR="00400A1A" w:rsidRPr="00465D3B">
        <w:rPr>
          <w:rFonts w:ascii="Times New Roman" w:eastAsia="JansonTextLTStd-Roman" w:hAnsi="Times New Roman" w:cs="Times New Roman"/>
          <w:kern w:val="0"/>
          <w:szCs w:val="24"/>
        </w:rPr>
        <w:lastRenderedPageBreak/>
        <w:t>occurred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throughout the earth’s history. All but the most skeptical</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observers, however, seem to agree that responsible stewardship</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of the planet urgently requires that we do something in a reasoned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fashion to reduce production of greenhouse gases, primarily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and that this will involve decreasing our dependence on</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energy from fossil fuels and increasing reliance on renewable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energy sources, solar energy, wind power, and geothermal energy.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Despite the technical and political problems of waste disposal,</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increased use of electric energy based on nuclear power is one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way of decreasing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emissions. France, for example, gets 78%</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of its electricity from nuclear power. Improved ways to recycle</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the nuclear waste have been developed to minimize the amount</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needed for long-term storage.</w:t>
      </w:r>
      <w:r w:rsidR="00400A1A" w:rsidRPr="00465D3B">
        <w:rPr>
          <w:rFonts w:ascii="Times New Roman" w:hAnsi="Times New Roman" w:cs="Times New Roman"/>
          <w:kern w:val="0"/>
          <w:szCs w:val="24"/>
        </w:rPr>
        <w:t xml:space="preserve"> </w:t>
      </w:r>
    </w:p>
    <w:p w:rsidR="00400A1A" w:rsidRPr="00465D3B" w:rsidRDefault="00D56279" w:rsidP="00400A1A">
      <w:pPr>
        <w:autoSpaceDE w:val="0"/>
        <w:autoSpaceDN w:val="0"/>
        <w:adjustRightInd w:val="0"/>
        <w:rPr>
          <w:rFonts w:ascii="Times New Roman" w:eastAsia="JansonTextLTStd-Roman" w:hAnsi="Times New Roman" w:cs="Times New Roman"/>
          <w:kern w:val="0"/>
          <w:szCs w:val="24"/>
        </w:rPr>
      </w:pPr>
      <w:r>
        <w:rPr>
          <w:rFonts w:asciiTheme="minorEastAsia" w:hAnsiTheme="minorEastAsia" w:cs="Times New Roman" w:hint="eastAsia"/>
          <w:kern w:val="0"/>
          <w:szCs w:val="24"/>
        </w:rPr>
        <w:t xml:space="preserve">    </w:t>
      </w:r>
      <w:r w:rsidR="00400A1A" w:rsidRPr="00465D3B">
        <w:rPr>
          <w:rFonts w:ascii="Times New Roman" w:eastAsia="JansonTextLTStd-Roman" w:hAnsi="Times New Roman" w:cs="Times New Roman"/>
          <w:kern w:val="0"/>
          <w:szCs w:val="24"/>
        </w:rPr>
        <w:t>Much CO</w:t>
      </w:r>
      <w:r w:rsidR="00400A1A" w:rsidRPr="00465D3B">
        <w:rPr>
          <w:rFonts w:ascii="Times New Roman" w:eastAsia="JansonTextLTStd-Roman" w:hAnsi="Times New Roman" w:cs="Times New Roman"/>
          <w:kern w:val="0"/>
          <w:szCs w:val="24"/>
          <w:vertAlign w:val="subscript"/>
        </w:rPr>
        <w:t>2</w:t>
      </w:r>
      <w:r w:rsidR="00400A1A" w:rsidRPr="00465D3B">
        <w:rPr>
          <w:rFonts w:ascii="Times New Roman" w:eastAsia="JansonTextLTStd-Roman" w:hAnsi="Times New Roman" w:cs="Times New Roman"/>
          <w:kern w:val="0"/>
          <w:szCs w:val="24"/>
        </w:rPr>
        <w:t xml:space="preserve"> is eventually absorbed by the vast amount of water</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in the oceans, where the carbonate–bicarbonate buffer system</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almost entirely counteracts any adverse effects of ocean water</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acidity. Ironically, there is also evidence to suggest that other types</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of air pollution in the form of particulate matter may partially</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counteract the greenhouse effect. The particles reflect visible radiation rather than absorbing it, blocking some light from</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entering the atmosphere. It seems foolish, however, to depend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on one form of pollution to help rescue us from the effects of</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another! Real solutions to current environmental problems such</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as the greenhouse effect are not subject to quick fixes; they depend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on long-term cooperative international efforts that must be based</w:t>
      </w:r>
      <w:r w:rsidR="00400A1A" w:rsidRPr="00465D3B">
        <w:rPr>
          <w:rFonts w:ascii="Times New Roman" w:hAnsi="Times New Roman" w:cs="Times New Roman"/>
          <w:kern w:val="0"/>
          <w:szCs w:val="24"/>
        </w:rPr>
        <w:t xml:space="preserve"> </w:t>
      </w:r>
      <w:r w:rsidR="00400A1A" w:rsidRPr="00465D3B">
        <w:rPr>
          <w:rFonts w:ascii="Times New Roman" w:eastAsia="JansonTextLTStd-Roman" w:hAnsi="Times New Roman" w:cs="Times New Roman"/>
          <w:kern w:val="0"/>
          <w:szCs w:val="24"/>
        </w:rPr>
        <w:t>on the firm knowledge resulting from scientific research.</w:t>
      </w:r>
    </w:p>
    <w:p w:rsidR="00400A1A" w:rsidRPr="00465D3B" w:rsidRDefault="00E562BD" w:rsidP="0096434B">
      <w:pPr>
        <w:autoSpaceDE w:val="0"/>
        <w:autoSpaceDN w:val="0"/>
        <w:adjustRightInd w:val="0"/>
        <w:rPr>
          <w:rFonts w:ascii="Times New Roman" w:eastAsia="MyriadPro-Regular" w:hAnsi="Times New Roman" w:cs="Times New Roman"/>
          <w:kern w:val="0"/>
          <w:szCs w:val="24"/>
        </w:rPr>
      </w:pPr>
      <w:r>
        <w:rPr>
          <w:rFonts w:ascii="Times New Roman" w:eastAsia="MyriadPro-Regular" w:hAnsi="Times New Roman" w:cs="Times New Roman" w:hint="eastAsia"/>
          <w:kern w:val="0"/>
          <w:szCs w:val="24"/>
        </w:rPr>
        <w:t xml:space="preserve">    </w:t>
      </w:r>
      <w:bookmarkStart w:id="0" w:name="_GoBack"/>
      <w:bookmarkEnd w:id="0"/>
      <w:r w:rsidR="00400A1A" w:rsidRPr="00465D3B">
        <w:rPr>
          <w:rFonts w:ascii="Times New Roman" w:eastAsia="MyriadPro-Regular" w:hAnsi="Times New Roman" w:cs="Times New Roman"/>
          <w:kern w:val="0"/>
          <w:szCs w:val="24"/>
        </w:rPr>
        <w:t>Tropical rain forests are important in maintaining the balance of CO</w:t>
      </w:r>
      <w:r w:rsidR="00400A1A" w:rsidRPr="007D51C4">
        <w:rPr>
          <w:rFonts w:ascii="Times New Roman" w:eastAsia="MyriadPro-Regular" w:hAnsi="Times New Roman" w:cs="Times New Roman"/>
          <w:kern w:val="0"/>
          <w:szCs w:val="24"/>
          <w:vertAlign w:val="subscript"/>
        </w:rPr>
        <w:t>2</w:t>
      </w:r>
      <w:r w:rsidR="00400A1A" w:rsidRPr="00465D3B">
        <w:rPr>
          <w:rFonts w:ascii="Times New Roman" w:eastAsia="MyriadPro-Regular" w:hAnsi="Times New Roman" w:cs="Times New Roman"/>
          <w:kern w:val="0"/>
          <w:szCs w:val="24"/>
        </w:rPr>
        <w:t xml:space="preserve"> and O</w:t>
      </w:r>
      <w:r w:rsidR="00400A1A" w:rsidRPr="00465D3B">
        <w:rPr>
          <w:rFonts w:ascii="Times New Roman" w:eastAsia="MyriadPro-Regular" w:hAnsi="Times New Roman" w:cs="Times New Roman"/>
          <w:kern w:val="0"/>
          <w:szCs w:val="24"/>
          <w:vertAlign w:val="subscript"/>
        </w:rPr>
        <w:t xml:space="preserve">2 </w:t>
      </w:r>
      <w:r w:rsidR="00400A1A" w:rsidRPr="00465D3B">
        <w:rPr>
          <w:rFonts w:ascii="Times New Roman" w:eastAsia="MyriadPro-Regular" w:hAnsi="Times New Roman" w:cs="Times New Roman"/>
          <w:kern w:val="0"/>
          <w:szCs w:val="24"/>
        </w:rPr>
        <w:t>in the earth’s atmosphere. In recent years a portio</w:t>
      </w:r>
      <w:r w:rsidR="009C139A">
        <w:rPr>
          <w:rFonts w:ascii="Times New Roman" w:eastAsia="MyriadPro-Regular" w:hAnsi="Times New Roman" w:cs="Times New Roman"/>
          <w:kern w:val="0"/>
          <w:szCs w:val="24"/>
        </w:rPr>
        <w:t>n of the South American forests</w:t>
      </w:r>
      <w:r w:rsidR="00400A1A" w:rsidRPr="00465D3B">
        <w:rPr>
          <w:rFonts w:ascii="Times New Roman" w:eastAsia="MyriadPro-Regular" w:hAnsi="Times New Roman" w:cs="Times New Roman"/>
          <w:kern w:val="0"/>
          <w:szCs w:val="24"/>
        </w:rPr>
        <w:t xml:space="preserve"> larger than France has been destroyed, either by flooding caused by hydroelectric dams or by clearing of forest land for agricultural or ranching use. Such destruction continues at a rate of more than 20,000 square kilometers per year. If current trends continue, many of the world’s rain forests will be severely reduced or even obliterated in the next few years. The fundamental question—“What are the long-term consequences of the destruction of tropical rain forests?”—</w:t>
      </w:r>
      <w:r w:rsidR="0096434B" w:rsidRPr="00465D3B">
        <w:rPr>
          <w:rFonts w:ascii="Times New Roman" w:eastAsia="MyriadPro-Regular" w:hAnsi="Times New Roman" w:cs="Times New Roman"/>
          <w:kern w:val="0"/>
          <w:szCs w:val="24"/>
        </w:rPr>
        <w:t xml:space="preserve">remains unanswered. </w:t>
      </w:r>
    </w:p>
    <w:p w:rsidR="007E0273" w:rsidRPr="00465D3B" w:rsidRDefault="007E0273">
      <w:pPr>
        <w:autoSpaceDE w:val="0"/>
        <w:autoSpaceDN w:val="0"/>
        <w:adjustRightInd w:val="0"/>
        <w:rPr>
          <w:rFonts w:ascii="Times New Roman" w:eastAsia="MyriadPro-Regular" w:hAnsi="Times New Roman" w:cs="Times New Roman"/>
          <w:kern w:val="0"/>
          <w:szCs w:val="24"/>
        </w:rPr>
      </w:pPr>
    </w:p>
    <w:sectPr w:rsidR="007E0273" w:rsidRPr="00465D3B" w:rsidSect="002221C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82C" w:rsidRDefault="009D382C" w:rsidP="009C139A">
      <w:r>
        <w:separator/>
      </w:r>
    </w:p>
  </w:endnote>
  <w:endnote w:type="continuationSeparator" w:id="0">
    <w:p w:rsidR="009D382C" w:rsidRDefault="009D382C" w:rsidP="009C1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yriadPro-BoldSemiExt">
    <w:altName w:val="Arial Unicode MS"/>
    <w:panose1 w:val="00000000000000000000"/>
    <w:charset w:val="88"/>
    <w:family w:val="auto"/>
    <w:notTrueType/>
    <w:pitch w:val="default"/>
    <w:sig w:usb0="00000001" w:usb1="08080000" w:usb2="00000010" w:usb3="00000000" w:csb0="00100000" w:csb1="00000000"/>
  </w:font>
  <w:font w:name="JansonTextLTStd-Roman">
    <w:altName w:val="MS Mincho"/>
    <w:panose1 w:val="00000000000000000000"/>
    <w:charset w:val="80"/>
    <w:family w:val="auto"/>
    <w:notTrueType/>
    <w:pitch w:val="default"/>
    <w:sig w:usb0="00000001" w:usb1="08070000" w:usb2="00000010" w:usb3="00000000" w:csb0="00020000" w:csb1="00000000"/>
  </w:font>
  <w:font w:name="JansonTextLTStd-Italic">
    <w:altName w:val="MS Mincho"/>
    <w:panose1 w:val="00000000000000000000"/>
    <w:charset w:val="80"/>
    <w:family w:val="auto"/>
    <w:notTrueType/>
    <w:pitch w:val="default"/>
    <w:sig w:usb0="00000000" w:usb1="08070000" w:usb2="00000010" w:usb3="00000000" w:csb0="00020000" w:csb1="00000000"/>
  </w:font>
  <w:font w:name="MyriadPro-Regular">
    <w:altName w:val="Arial Unicode MS"/>
    <w:panose1 w:val="00000000000000000000"/>
    <w:charset w:val="88"/>
    <w:family w:val="auto"/>
    <w:notTrueType/>
    <w:pitch w:val="default"/>
    <w:sig w:usb0="00000000" w:usb1="080F0000" w:usb2="00000010" w:usb3="00000000" w:csb0="001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82C" w:rsidRDefault="009D382C" w:rsidP="009C139A">
      <w:r>
        <w:separator/>
      </w:r>
    </w:p>
  </w:footnote>
  <w:footnote w:type="continuationSeparator" w:id="0">
    <w:p w:rsidR="009D382C" w:rsidRDefault="009D382C" w:rsidP="009C1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A1A"/>
    <w:rsid w:val="002221CD"/>
    <w:rsid w:val="00400A1A"/>
    <w:rsid w:val="00465D3B"/>
    <w:rsid w:val="0068066E"/>
    <w:rsid w:val="006C644D"/>
    <w:rsid w:val="007D51C4"/>
    <w:rsid w:val="007E0273"/>
    <w:rsid w:val="0096434B"/>
    <w:rsid w:val="009C139A"/>
    <w:rsid w:val="009D382C"/>
    <w:rsid w:val="00CE7590"/>
    <w:rsid w:val="00D56279"/>
    <w:rsid w:val="00DA0258"/>
    <w:rsid w:val="00E562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139A"/>
    <w:pPr>
      <w:tabs>
        <w:tab w:val="center" w:pos="4153"/>
        <w:tab w:val="right" w:pos="8306"/>
      </w:tabs>
      <w:snapToGrid w:val="0"/>
    </w:pPr>
    <w:rPr>
      <w:sz w:val="20"/>
      <w:szCs w:val="20"/>
    </w:rPr>
  </w:style>
  <w:style w:type="character" w:customStyle="1" w:styleId="a4">
    <w:name w:val="頁首 字元"/>
    <w:basedOn w:val="a0"/>
    <w:link w:val="a3"/>
    <w:uiPriority w:val="99"/>
    <w:semiHidden/>
    <w:rsid w:val="009C139A"/>
    <w:rPr>
      <w:sz w:val="20"/>
      <w:szCs w:val="20"/>
    </w:rPr>
  </w:style>
  <w:style w:type="paragraph" w:styleId="a5">
    <w:name w:val="footer"/>
    <w:basedOn w:val="a"/>
    <w:link w:val="a6"/>
    <w:uiPriority w:val="99"/>
    <w:semiHidden/>
    <w:unhideWhenUsed/>
    <w:rsid w:val="009C139A"/>
    <w:pPr>
      <w:tabs>
        <w:tab w:val="center" w:pos="4153"/>
        <w:tab w:val="right" w:pos="8306"/>
      </w:tabs>
      <w:snapToGrid w:val="0"/>
    </w:pPr>
    <w:rPr>
      <w:sz w:val="20"/>
      <w:szCs w:val="20"/>
    </w:rPr>
  </w:style>
  <w:style w:type="character" w:customStyle="1" w:styleId="a6">
    <w:name w:val="頁尾 字元"/>
    <w:basedOn w:val="a0"/>
    <w:link w:val="a5"/>
    <w:uiPriority w:val="99"/>
    <w:semiHidden/>
    <w:rsid w:val="009C13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dc:creator>
  <cp:keywords/>
  <dc:description/>
  <cp:lastModifiedBy>user</cp:lastModifiedBy>
  <cp:revision>7</cp:revision>
  <dcterms:created xsi:type="dcterms:W3CDTF">2015-06-22T02:05:00Z</dcterms:created>
  <dcterms:modified xsi:type="dcterms:W3CDTF">2015-08-17T03:56:00Z</dcterms:modified>
</cp:coreProperties>
</file>