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sz w:val="24"/>
          <w:szCs w:val="24"/>
        </w:rPr>
        <w:t>根據您提供的語音摘要來源，以下是為您整理的對話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逐字稿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，將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公開授課與專業回饋</w:t>
      </w:r>
      <w:r w:rsidRPr="009118E2">
        <w:rPr>
          <w:rFonts w:ascii="標楷體" w:eastAsia="標楷體" w:hAnsi="標楷體" w:cs="Arial Unicode MS"/>
          <w:sz w:val="24"/>
          <w:szCs w:val="24"/>
        </w:rPr>
        <w:t>的核心觀念與實作細節，以男聲（專家）與女聲（主持人）對答的方式呈現：</w:t>
      </w:r>
    </w:p>
    <w:p w14:paraId="538FFB5A" w14:textId="77777777" w:rsidR="009118E2" w:rsidRPr="009118E2" w:rsidRDefault="009118E2">
      <w:pPr>
        <w:rPr>
          <w:rFonts w:ascii="標楷體" w:eastAsia="標楷體" w:hAnsi="標楷體" w:hint="eastAsia"/>
          <w:sz w:val="24"/>
          <w:szCs w:val="24"/>
        </w:rPr>
      </w:pPr>
    </w:p>
    <w:p w14:paraId="00000002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男聲：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這個切入點非常好，因為很多人都有同樣的疑惑，教學觀摩與公開授課最大的不同可以用一句話總結：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教學觀摩的重點在於「演示」，但公開授課的靈魂在於後續的「專業回饋」</w:t>
      </w:r>
      <w:r w:rsidRPr="009118E2">
        <w:rPr>
          <w:rFonts w:ascii="標楷體" w:eastAsia="標楷體" w:hAnsi="標楷體" w:cs="Arial Unicode MS"/>
          <w:color w:val="00B050"/>
          <w:sz w:val="24"/>
          <w:szCs w:val="24"/>
        </w:rPr>
        <w:t xml:space="preserve"> 1</w:t>
      </w:r>
      <w:r w:rsidRPr="009118E2">
        <w:rPr>
          <w:rFonts w:ascii="標楷體" w:eastAsia="標楷體" w:hAnsi="標楷體" w:cs="Arial Unicode MS"/>
          <w:sz w:val="24"/>
          <w:szCs w:val="24"/>
        </w:rPr>
        <w:t>。書裡講得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很直白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 xml:space="preserve">，如果少了專業回饋，所謂的公開授課就跟傳統觀摩無異，基本上就失去了它的意義和價值 </w:t>
      </w:r>
      <w:r w:rsidRPr="009118E2">
        <w:rPr>
          <w:rFonts w:ascii="標楷體" w:eastAsia="標楷體" w:hAnsi="標楷體" w:cs="Arial Unicode MS"/>
          <w:color w:val="00B050"/>
          <w:sz w:val="24"/>
          <w:szCs w:val="24"/>
        </w:rPr>
        <w:t>1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0DD3DC47" w14:textId="77777777" w:rsidR="009118E2" w:rsidRPr="009118E2" w:rsidRDefault="009118E2">
      <w:pPr>
        <w:rPr>
          <w:rFonts w:ascii="標楷體" w:eastAsia="標楷體" w:hAnsi="標楷體" w:hint="eastAsia"/>
          <w:sz w:val="24"/>
          <w:szCs w:val="24"/>
        </w:rPr>
      </w:pPr>
    </w:p>
    <w:p w14:paraId="00000003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女聲：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哦，所以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關鍵在於課後聊什麼，而不是課上得有多完美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</w:t>
      </w:r>
      <w:r w:rsidRPr="009118E2">
        <w:rPr>
          <w:rFonts w:ascii="標楷體" w:eastAsia="標楷體" w:hAnsi="標楷體" w:cs="Arial Unicode MS"/>
          <w:color w:val="00B050"/>
          <w:sz w:val="24"/>
          <w:szCs w:val="24"/>
        </w:rPr>
        <w:t>1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502BB7AA" w14:textId="77777777" w:rsidR="009118E2" w:rsidRPr="009118E2" w:rsidRDefault="009118E2">
      <w:pPr>
        <w:rPr>
          <w:rFonts w:ascii="標楷體" w:eastAsia="標楷體" w:hAnsi="標楷體" w:hint="eastAsia"/>
          <w:sz w:val="24"/>
          <w:szCs w:val="24"/>
        </w:rPr>
      </w:pPr>
    </w:p>
    <w:p w14:paraId="00000004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男聲：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完全正確。公開授課的核心目標有兩個層次：第一層是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提升教學品質與學生的學習成效</w:t>
      </w:r>
      <w:r w:rsidRPr="009118E2">
        <w:rPr>
          <w:rFonts w:ascii="標楷體" w:eastAsia="標楷體" w:hAnsi="標楷體" w:cs="Arial Unicode MS"/>
          <w:sz w:val="24"/>
          <w:szCs w:val="24"/>
        </w:rPr>
        <w:t>；更深層的第二層目標是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形塑一種「同儕共學」的教學文化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，簡單說就是打破過去老師們習慣關起門來單打獨鬥的「教室象牙塔」 </w:t>
      </w:r>
      <w:r w:rsidRPr="009118E2">
        <w:rPr>
          <w:rFonts w:ascii="標楷體" w:eastAsia="標楷體" w:hAnsi="標楷體" w:cs="Arial Unicode MS"/>
          <w:color w:val="00B050"/>
          <w:sz w:val="24"/>
          <w:szCs w:val="24"/>
        </w:rPr>
        <w:t>1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654EB05C" w14:textId="77777777" w:rsidR="009118E2" w:rsidRPr="009118E2" w:rsidRDefault="009118E2">
      <w:pPr>
        <w:rPr>
          <w:rFonts w:ascii="標楷體" w:eastAsia="標楷體" w:hAnsi="標楷體" w:hint="eastAsia"/>
          <w:sz w:val="24"/>
          <w:szCs w:val="24"/>
        </w:rPr>
      </w:pPr>
    </w:p>
    <w:p w14:paraId="00000005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女聲：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「教室象牙塔」這個詞很傳神，好像每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個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 xml:space="preserve">老師都是一座孤島，每個人面對自己的學生，但很少知道隔壁班同事是怎麼上課的，或遇到了什麼困難 </w:t>
      </w:r>
      <w:r w:rsidRPr="002A3C88">
        <w:rPr>
          <w:rFonts w:ascii="標楷體" w:eastAsia="標楷體" w:hAnsi="標楷體" w:cs="Arial Unicode MS"/>
          <w:color w:val="00B050"/>
          <w:sz w:val="24"/>
          <w:szCs w:val="24"/>
        </w:rPr>
        <w:t>1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37D94CFA" w14:textId="77777777" w:rsidR="002A3C88" w:rsidRPr="009118E2" w:rsidRDefault="002A3C88">
      <w:pPr>
        <w:rPr>
          <w:rFonts w:ascii="標楷體" w:eastAsia="標楷體" w:hAnsi="標楷體" w:hint="eastAsia"/>
          <w:sz w:val="24"/>
          <w:szCs w:val="24"/>
        </w:rPr>
      </w:pPr>
    </w:p>
    <w:p w14:paraId="00000006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男聲：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沒錯，就是要讓同事不再是書裡形容的「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牆另一端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的陌生人」，而是可以一起腦力激盪、解決問題的夥伴</w:t>
      </w:r>
      <w:r w:rsidRPr="002A3C88">
        <w:rPr>
          <w:rFonts w:ascii="標楷體" w:eastAsia="標楷體" w:hAnsi="標楷體" w:cs="Arial Unicode MS"/>
          <w:color w:val="00B050"/>
          <w:sz w:val="24"/>
          <w:szCs w:val="24"/>
        </w:rPr>
        <w:t xml:space="preserve"> 1</w:t>
      </w:r>
      <w:r w:rsidRPr="009118E2">
        <w:rPr>
          <w:rFonts w:ascii="標楷體" w:eastAsia="標楷體" w:hAnsi="標楷體" w:cs="Arial Unicode MS"/>
          <w:sz w:val="24"/>
          <w:szCs w:val="24"/>
        </w:rPr>
        <w:t>。這背後有心理學家班杜拉（Bandura）的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社會學習理論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支撐：老師在真實的課堂情境中互相觀摩學習，效果遠比坐在會議室聽一場演講好得多 </w:t>
      </w:r>
      <w:r w:rsidRPr="002A3C88">
        <w:rPr>
          <w:rFonts w:ascii="標楷體" w:eastAsia="標楷體" w:hAnsi="標楷體" w:cs="Arial Unicode MS"/>
          <w:color w:val="00B050"/>
          <w:sz w:val="24"/>
          <w:szCs w:val="24"/>
        </w:rPr>
        <w:t>1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6C54001A" w14:textId="77777777" w:rsidR="002A3C88" w:rsidRPr="009118E2" w:rsidRDefault="002A3C88">
      <w:pPr>
        <w:rPr>
          <w:rFonts w:ascii="標楷體" w:eastAsia="標楷體" w:hAnsi="標楷體" w:hint="eastAsia"/>
          <w:sz w:val="24"/>
          <w:szCs w:val="24"/>
        </w:rPr>
      </w:pPr>
    </w:p>
    <w:p w14:paraId="00000007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女聲：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這個比喻我懂了，就是從「單練」變成「團練」的概念 </w:t>
      </w:r>
      <w:r w:rsidRPr="001951CC">
        <w:rPr>
          <w:rFonts w:ascii="標楷體" w:eastAsia="標楷體" w:hAnsi="標楷體" w:cs="Arial Unicode MS"/>
          <w:color w:val="00B050"/>
          <w:sz w:val="24"/>
          <w:szCs w:val="24"/>
        </w:rPr>
        <w:t>1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。但團練要成功，隊友之間的信任很重要。要讓老師們安心打開教室大門，有哪些關鍵原則必須先建立起來 </w:t>
      </w:r>
      <w:r w:rsidRPr="001951CC">
        <w:rPr>
          <w:rFonts w:ascii="標楷體" w:eastAsia="標楷體" w:hAnsi="標楷體" w:cs="Arial Unicode MS"/>
          <w:color w:val="0000FF"/>
          <w:sz w:val="24"/>
          <w:szCs w:val="24"/>
        </w:rPr>
        <w:t>2</w:t>
      </w:r>
      <w:r w:rsidRPr="009118E2">
        <w:rPr>
          <w:rFonts w:ascii="標楷體" w:eastAsia="標楷體" w:hAnsi="標楷體" w:cs="Arial Unicode MS"/>
          <w:sz w:val="24"/>
          <w:szCs w:val="24"/>
        </w:rPr>
        <w:t>？</w:t>
      </w:r>
    </w:p>
    <w:p w14:paraId="0405532D" w14:textId="77777777" w:rsidR="001951CC" w:rsidRPr="009118E2" w:rsidRDefault="001951CC">
      <w:pPr>
        <w:rPr>
          <w:rFonts w:ascii="標楷體" w:eastAsia="標楷體" w:hAnsi="標楷體" w:hint="eastAsia"/>
          <w:sz w:val="24"/>
          <w:szCs w:val="24"/>
        </w:rPr>
      </w:pPr>
    </w:p>
    <w:p w14:paraId="00000008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男聲：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這裡有幾個原則是絕對的底線。第一也是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最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關鍵的，叫做**「非評鑑性」**。公開授課絕不能跟任何形式的考績或評鑑掛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鉤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，一旦掛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鉤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 xml:space="preserve">，信任感就會瞬間瓦解，大家想的就會是如何「表演」一場完美的教學，而不是呈現真實的課堂 </w:t>
      </w:r>
      <w:r w:rsidRPr="001951CC">
        <w:rPr>
          <w:rFonts w:ascii="標楷體" w:eastAsia="標楷體" w:hAnsi="標楷體" w:cs="Arial Unicode MS"/>
          <w:color w:val="0000FF"/>
          <w:sz w:val="24"/>
          <w:szCs w:val="24"/>
        </w:rPr>
        <w:t>2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59FE6B39" w14:textId="77777777" w:rsidR="001951CC" w:rsidRPr="009118E2" w:rsidRDefault="001951CC">
      <w:pPr>
        <w:rPr>
          <w:rFonts w:ascii="標楷體" w:eastAsia="標楷體" w:hAnsi="標楷體" w:hint="eastAsia"/>
          <w:sz w:val="24"/>
          <w:szCs w:val="24"/>
        </w:rPr>
      </w:pPr>
    </w:p>
    <w:p w14:paraId="00000009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女聲：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這點我特別有感。但現實一點說，如果走進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教室觀課的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 xml:space="preserve">是校長或主管，老師真的能相信這不是在打分數嗎？這種信任關係要怎麼建立 </w:t>
      </w:r>
      <w:r w:rsidRPr="001951CC">
        <w:rPr>
          <w:rFonts w:ascii="標楷體" w:eastAsia="標楷體" w:hAnsi="標楷體" w:cs="Arial Unicode MS"/>
          <w:color w:val="0000FF"/>
          <w:sz w:val="24"/>
          <w:szCs w:val="24"/>
        </w:rPr>
        <w:t>2</w:t>
      </w:r>
      <w:r w:rsidRPr="009118E2">
        <w:rPr>
          <w:rFonts w:ascii="標楷體" w:eastAsia="標楷體" w:hAnsi="標楷體" w:cs="Arial Unicode MS"/>
          <w:sz w:val="24"/>
          <w:szCs w:val="24"/>
        </w:rPr>
        <w:t>？</w:t>
      </w:r>
    </w:p>
    <w:p w14:paraId="14465414" w14:textId="77777777" w:rsidR="001951CC" w:rsidRPr="009118E2" w:rsidRDefault="001951CC">
      <w:pPr>
        <w:rPr>
          <w:rFonts w:ascii="標楷體" w:eastAsia="標楷體" w:hAnsi="標楷體" w:hint="eastAsia"/>
          <w:sz w:val="24"/>
          <w:szCs w:val="24"/>
        </w:rPr>
      </w:pPr>
    </w:p>
    <w:p w14:paraId="0000000A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男聲：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這極度仰賴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領導者的智慧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。校長或主管必須透過行動證明自己是「學習夥伴」與「支持者」，而非監督者 </w:t>
      </w:r>
      <w:r w:rsidRPr="001951CC">
        <w:rPr>
          <w:rFonts w:ascii="標楷體" w:eastAsia="標楷體" w:hAnsi="標楷體" w:cs="Arial Unicode MS"/>
          <w:color w:val="0000FF"/>
          <w:sz w:val="24"/>
          <w:szCs w:val="24"/>
        </w:rPr>
        <w:t>2</w:t>
      </w:r>
      <w:r w:rsidRPr="009118E2">
        <w:rPr>
          <w:rFonts w:ascii="標楷體" w:eastAsia="標楷體" w:hAnsi="標楷體" w:cs="Arial Unicode MS"/>
          <w:sz w:val="24"/>
          <w:szCs w:val="24"/>
        </w:rPr>
        <w:t>。此外還包括**「合作式」與「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反思性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」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，強調平等的對話，以及</w:t>
      </w:r>
      <w:r w:rsidRPr="009118E2">
        <w:rPr>
          <w:rFonts w:ascii="標楷體" w:eastAsia="標楷體" w:hAnsi="標楷體" w:cs="Arial Unicode MS"/>
          <w:sz w:val="24"/>
          <w:szCs w:val="24"/>
        </w:rPr>
        <w:t>「倫理性」**，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也就是觀課內容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 xml:space="preserve">必須保密，才能創造安全的對話空間 </w:t>
      </w:r>
      <w:r w:rsidRPr="001951CC">
        <w:rPr>
          <w:rFonts w:ascii="標楷體" w:eastAsia="標楷體" w:hAnsi="標楷體" w:cs="Arial Unicode MS"/>
          <w:color w:val="0000FF"/>
          <w:sz w:val="24"/>
          <w:szCs w:val="24"/>
        </w:rPr>
        <w:t>2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4AC3A352" w14:textId="77777777" w:rsidR="001951CC" w:rsidRPr="009118E2" w:rsidRDefault="001951CC">
      <w:pPr>
        <w:rPr>
          <w:rFonts w:ascii="標楷體" w:eastAsia="標楷體" w:hAnsi="標楷體" w:hint="eastAsia"/>
          <w:sz w:val="24"/>
          <w:szCs w:val="24"/>
        </w:rPr>
      </w:pPr>
    </w:p>
    <w:p w14:paraId="0000000B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lastRenderedPageBreak/>
        <w:t>女聲：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既然目標是團隊成長，那實際執行時，第一步應該是從**「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備課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 xml:space="preserve">」**開始吧 </w:t>
      </w:r>
      <w:r w:rsidRPr="001951CC">
        <w:rPr>
          <w:rFonts w:ascii="標楷體" w:eastAsia="標楷體" w:hAnsi="標楷體" w:cs="Arial Unicode MS"/>
          <w:color w:val="0000FF"/>
          <w:sz w:val="24"/>
          <w:szCs w:val="24"/>
        </w:rPr>
        <w:t>2</w:t>
      </w:r>
      <w:r w:rsidRPr="009118E2">
        <w:rPr>
          <w:rFonts w:ascii="標楷體" w:eastAsia="標楷體" w:hAnsi="標楷體" w:cs="Arial Unicode MS"/>
          <w:sz w:val="24"/>
          <w:szCs w:val="24"/>
        </w:rPr>
        <w:t>？</w:t>
      </w:r>
    </w:p>
    <w:p w14:paraId="6E1747E8" w14:textId="77777777" w:rsidR="001951CC" w:rsidRPr="009118E2" w:rsidRDefault="001951CC">
      <w:pPr>
        <w:rPr>
          <w:rFonts w:ascii="標楷體" w:eastAsia="標楷體" w:hAnsi="標楷體" w:hint="eastAsia"/>
          <w:sz w:val="24"/>
          <w:szCs w:val="24"/>
        </w:rPr>
      </w:pPr>
    </w:p>
    <w:p w14:paraId="0000000C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男聲：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是的，關鍵就看第一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步備課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 xml:space="preserve">做得怎麼樣 </w:t>
      </w:r>
      <w:r w:rsidRPr="00D50FC7">
        <w:rPr>
          <w:rFonts w:ascii="標楷體" w:eastAsia="標楷體" w:hAnsi="標楷體" w:cs="Arial Unicode MS"/>
          <w:color w:val="984806" w:themeColor="accent6" w:themeShade="80"/>
          <w:sz w:val="24"/>
          <w:szCs w:val="24"/>
        </w:rPr>
        <w:t>3</w:t>
      </w:r>
      <w:r w:rsidRPr="009118E2">
        <w:rPr>
          <w:rFonts w:ascii="標楷體" w:eastAsia="標楷體" w:hAnsi="標楷體" w:cs="Arial Unicode MS"/>
          <w:sz w:val="24"/>
          <w:szCs w:val="24"/>
        </w:rPr>
        <w:t>。書中針對個人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自主備課整理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出「八要點」，對任何老師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來說都是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 xml:space="preserve">一份紮實的武功秘笈 </w:t>
      </w:r>
      <w:r w:rsidRPr="00D50FC7">
        <w:rPr>
          <w:rFonts w:ascii="標楷體" w:eastAsia="標楷體" w:hAnsi="標楷體" w:cs="Arial Unicode MS"/>
          <w:color w:val="984806" w:themeColor="accent6" w:themeShade="80"/>
          <w:sz w:val="24"/>
          <w:szCs w:val="24"/>
        </w:rPr>
        <w:t>3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76AB0900" w14:textId="77777777" w:rsidR="00D50FC7" w:rsidRPr="009118E2" w:rsidRDefault="00D50FC7">
      <w:pPr>
        <w:rPr>
          <w:rFonts w:ascii="標楷體" w:eastAsia="標楷體" w:hAnsi="標楷體" w:hint="eastAsia"/>
          <w:sz w:val="24"/>
          <w:szCs w:val="24"/>
        </w:rPr>
      </w:pPr>
    </w:p>
    <w:p w14:paraId="0000000D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女聲：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如果只能選兩三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個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最能提升教學深度的要點，您會選哪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個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 xml:space="preserve"> </w:t>
      </w:r>
      <w:r w:rsidRPr="00D50FC7">
        <w:rPr>
          <w:rFonts w:ascii="標楷體" w:eastAsia="標楷體" w:hAnsi="標楷體" w:cs="Arial Unicode MS"/>
          <w:color w:val="984806" w:themeColor="accent6" w:themeShade="80"/>
          <w:sz w:val="24"/>
          <w:szCs w:val="24"/>
        </w:rPr>
        <w:t>3</w:t>
      </w:r>
      <w:r w:rsidRPr="009118E2">
        <w:rPr>
          <w:rFonts w:ascii="標楷體" w:eastAsia="標楷體" w:hAnsi="標楷體" w:cs="Arial Unicode MS"/>
          <w:sz w:val="24"/>
          <w:szCs w:val="24"/>
        </w:rPr>
        <w:t>？</w:t>
      </w:r>
    </w:p>
    <w:p w14:paraId="05C54D54" w14:textId="77777777" w:rsidR="00D50FC7" w:rsidRPr="009118E2" w:rsidRDefault="00D50FC7">
      <w:pPr>
        <w:rPr>
          <w:rFonts w:ascii="標楷體" w:eastAsia="標楷體" w:hAnsi="標楷體" w:hint="eastAsia"/>
          <w:sz w:val="24"/>
          <w:szCs w:val="24"/>
        </w:rPr>
      </w:pPr>
    </w:p>
    <w:p w14:paraId="0000000E" w14:textId="7D34441D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男聲：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我會挑**「疑點」與「盲點」** </w:t>
      </w:r>
      <w:r w:rsidRPr="00D50FC7">
        <w:rPr>
          <w:rFonts w:ascii="標楷體" w:eastAsia="標楷體" w:hAnsi="標楷體" w:cs="Arial Unicode MS"/>
          <w:color w:val="984806" w:themeColor="accent6" w:themeShade="80"/>
          <w:sz w:val="24"/>
          <w:szCs w:val="24"/>
        </w:rPr>
        <w:t>3</w:t>
      </w:r>
      <w:r w:rsidRPr="009118E2">
        <w:rPr>
          <w:rFonts w:ascii="標楷體" w:eastAsia="標楷體" w:hAnsi="標楷體" w:cs="Arial Unicode MS"/>
          <w:sz w:val="24"/>
          <w:szCs w:val="24"/>
        </w:rPr>
        <w:t>。大部分老師很會抓重點，但很少被鼓勵去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主動懷疑教材</w:t>
      </w:r>
      <w:r w:rsidRPr="009118E2">
        <w:rPr>
          <w:rFonts w:ascii="標楷體" w:eastAsia="標楷體" w:hAnsi="標楷體" w:cs="Arial Unicode MS"/>
          <w:sz w:val="24"/>
          <w:szCs w:val="24"/>
        </w:rPr>
        <w:t>，或思考教材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沒說的是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 xml:space="preserve">什麼 </w:t>
      </w:r>
      <w:r w:rsidRPr="00D50FC7">
        <w:rPr>
          <w:rFonts w:ascii="標楷體" w:eastAsia="標楷體" w:hAnsi="標楷體" w:cs="Arial Unicode MS"/>
          <w:color w:val="984806" w:themeColor="accent6" w:themeShade="80"/>
          <w:sz w:val="24"/>
          <w:szCs w:val="24"/>
        </w:rPr>
        <w:t>3</w:t>
      </w:r>
      <w:r w:rsidRPr="009118E2">
        <w:rPr>
          <w:rFonts w:ascii="標楷體" w:eastAsia="標楷體" w:hAnsi="標楷體" w:cs="Arial Unicode MS"/>
          <w:sz w:val="24"/>
          <w:szCs w:val="24"/>
        </w:rPr>
        <w:t>。例如</w:t>
      </w:r>
      <w:r w:rsidR="00D50FC7">
        <w:rPr>
          <w:rFonts w:ascii="標楷體" w:eastAsia="標楷體" w:hAnsi="標楷體" w:cs="Arial Unicode MS" w:hint="eastAsia"/>
          <w:sz w:val="24"/>
          <w:szCs w:val="24"/>
        </w:rPr>
        <w:t xml:space="preserve"> </w:t>
      </w:r>
      <w:r w:rsidRPr="009118E2">
        <w:rPr>
          <w:rFonts w:ascii="標楷體" w:eastAsia="標楷體" w:hAnsi="標楷體" w:cs="Arial Unicode MS"/>
          <w:sz w:val="24"/>
          <w:szCs w:val="24"/>
        </w:rPr>
        <w:t>教鄭成功時，除了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課本說的民族英雄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 xml:space="preserve">，是否能引導學生思考他對當時原住民的影響 </w:t>
      </w:r>
      <w:r w:rsidRPr="00D50FC7">
        <w:rPr>
          <w:rFonts w:ascii="標楷體" w:eastAsia="標楷體" w:hAnsi="標楷體" w:cs="Arial Unicode MS"/>
          <w:color w:val="984806" w:themeColor="accent6" w:themeShade="80"/>
          <w:sz w:val="24"/>
          <w:szCs w:val="24"/>
        </w:rPr>
        <w:t>3</w:t>
      </w:r>
      <w:r w:rsidRPr="009118E2">
        <w:rPr>
          <w:rFonts w:ascii="標楷體" w:eastAsia="標楷體" w:hAnsi="標楷體" w:cs="Arial Unicode MS"/>
          <w:sz w:val="24"/>
          <w:szCs w:val="24"/>
        </w:rPr>
        <w:t>？當老師能引導到這一層，學生學到的就不只是知識，而是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批判性思考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</w:t>
      </w:r>
      <w:r w:rsidRPr="00D50FC7">
        <w:rPr>
          <w:rFonts w:ascii="標楷體" w:eastAsia="標楷體" w:hAnsi="標楷體" w:cs="Arial Unicode MS"/>
          <w:color w:val="984806" w:themeColor="accent6" w:themeShade="80"/>
          <w:sz w:val="24"/>
          <w:szCs w:val="24"/>
        </w:rPr>
        <w:t>3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20F4E0BE" w14:textId="77777777" w:rsidR="00D50FC7" w:rsidRPr="009118E2" w:rsidRDefault="00D50FC7">
      <w:pPr>
        <w:rPr>
          <w:rFonts w:ascii="標楷體" w:eastAsia="標楷體" w:hAnsi="標楷體" w:hint="eastAsia"/>
          <w:sz w:val="24"/>
          <w:szCs w:val="24"/>
        </w:rPr>
      </w:pPr>
    </w:p>
    <w:p w14:paraId="0000000F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女聲：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這真的跳脫了「教完課本」的層次。那自主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備課之後呢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 xml:space="preserve"> </w:t>
      </w:r>
      <w:r w:rsidRPr="00D50FC7">
        <w:rPr>
          <w:rFonts w:ascii="標楷體" w:eastAsia="標楷體" w:hAnsi="標楷體" w:cs="Arial Unicode MS"/>
          <w:color w:val="984806" w:themeColor="accent6" w:themeShade="80"/>
          <w:sz w:val="24"/>
          <w:szCs w:val="24"/>
        </w:rPr>
        <w:t>3</w:t>
      </w:r>
      <w:r w:rsidRPr="009118E2">
        <w:rPr>
          <w:rFonts w:ascii="標楷體" w:eastAsia="標楷體" w:hAnsi="標楷體" w:cs="Arial Unicode MS"/>
          <w:sz w:val="24"/>
          <w:szCs w:val="24"/>
        </w:rPr>
        <w:t>？</w:t>
      </w:r>
    </w:p>
    <w:p w14:paraId="5F663A7D" w14:textId="77777777" w:rsidR="00D50FC7" w:rsidRPr="009118E2" w:rsidRDefault="00D50FC7">
      <w:pPr>
        <w:rPr>
          <w:rFonts w:ascii="標楷體" w:eastAsia="標楷體" w:hAnsi="標楷體" w:hint="eastAsia"/>
          <w:sz w:val="24"/>
          <w:szCs w:val="24"/>
        </w:rPr>
      </w:pPr>
    </w:p>
    <w:p w14:paraId="00000010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男聲：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之後就是**「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共同備課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」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 xml:space="preserve">。把成果拿到社群討論，激發一個思想不到的火花 </w:t>
      </w:r>
      <w:r w:rsidRPr="006F342C">
        <w:rPr>
          <w:rFonts w:ascii="標楷體" w:eastAsia="標楷體" w:hAnsi="標楷體" w:cs="Arial Unicode MS"/>
          <w:b/>
          <w:bCs/>
          <w:color w:val="984806" w:themeColor="accent6" w:themeShade="80"/>
          <w:sz w:val="24"/>
          <w:szCs w:val="24"/>
        </w:rPr>
        <w:t>3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 xml:space="preserve">, </w:t>
      </w:r>
      <w:r w:rsidRPr="006F342C">
        <w:rPr>
          <w:rFonts w:ascii="標楷體" w:eastAsia="標楷體" w:hAnsi="標楷體" w:cs="Arial Unicode MS"/>
          <w:b/>
          <w:bCs/>
          <w:color w:val="7030A0"/>
          <w:sz w:val="24"/>
          <w:szCs w:val="24"/>
        </w:rPr>
        <w:t>4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。如果夥伴沒空</w:t>
      </w:r>
      <w:proofErr w:type="gramStart"/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參與共備</w:t>
      </w:r>
      <w:proofErr w:type="gramEnd"/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，至少課前要有 10 到 20 分鐘的</w:t>
      </w:r>
      <w:r w:rsidRPr="009118E2">
        <w:rPr>
          <w:rFonts w:ascii="標楷體" w:eastAsia="標楷體" w:hAnsi="標楷體" w:cs="Arial Unicode MS"/>
          <w:sz w:val="24"/>
          <w:szCs w:val="24"/>
        </w:rPr>
        <w:t>「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說課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」**，說明設計理念與學生狀況，確保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觀課者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不是走馬看花</w:t>
      </w:r>
      <w:r w:rsidRPr="006F342C">
        <w:rPr>
          <w:rFonts w:ascii="標楷體" w:eastAsia="標楷體" w:hAnsi="標楷體" w:cs="Arial Unicode MS"/>
          <w:color w:val="7030A0"/>
          <w:sz w:val="24"/>
          <w:szCs w:val="24"/>
        </w:rPr>
        <w:t xml:space="preserve"> 4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30A650CF" w14:textId="77777777" w:rsidR="006F342C" w:rsidRPr="009118E2" w:rsidRDefault="006F342C">
      <w:pPr>
        <w:rPr>
          <w:rFonts w:ascii="標楷體" w:eastAsia="標楷體" w:hAnsi="標楷體" w:hint="eastAsia"/>
          <w:sz w:val="24"/>
          <w:szCs w:val="24"/>
        </w:rPr>
      </w:pPr>
    </w:p>
    <w:p w14:paraId="00000011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女聲：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進入核心環節**「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觀課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」**時，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觀課者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 xml:space="preserve">手拿筆記本，到底該看什麼、怎麼記錄，才不會變回主觀的批評 </w:t>
      </w:r>
      <w:r w:rsidRPr="006F342C">
        <w:rPr>
          <w:rFonts w:ascii="標楷體" w:eastAsia="標楷體" w:hAnsi="標楷體" w:cs="Arial Unicode MS"/>
          <w:color w:val="7030A0"/>
          <w:sz w:val="24"/>
          <w:szCs w:val="24"/>
        </w:rPr>
        <w:t>4</w:t>
      </w:r>
      <w:r w:rsidRPr="009118E2">
        <w:rPr>
          <w:rFonts w:ascii="標楷體" w:eastAsia="標楷體" w:hAnsi="標楷體" w:cs="Arial Unicode MS"/>
          <w:sz w:val="24"/>
          <w:szCs w:val="24"/>
        </w:rPr>
        <w:t>？</w:t>
      </w:r>
    </w:p>
    <w:p w14:paraId="292A5F64" w14:textId="77777777" w:rsidR="006F342C" w:rsidRPr="009118E2" w:rsidRDefault="006F342C">
      <w:pPr>
        <w:rPr>
          <w:rFonts w:ascii="標楷體" w:eastAsia="標楷體" w:hAnsi="標楷體" w:hint="eastAsia"/>
          <w:sz w:val="24"/>
          <w:szCs w:val="24"/>
        </w:rPr>
      </w:pPr>
    </w:p>
    <w:p w14:paraId="00000012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男聲：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核心態度要轉變：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觀察焦點應從老師的「教」轉移到學生的「學」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</w:t>
      </w:r>
      <w:r w:rsidRPr="006F342C">
        <w:rPr>
          <w:rFonts w:ascii="標楷體" w:eastAsia="標楷體" w:hAnsi="標楷體" w:cs="Arial Unicode MS"/>
          <w:color w:val="7030A0"/>
          <w:sz w:val="24"/>
          <w:szCs w:val="24"/>
        </w:rPr>
        <w:t>4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。看學生的眼神、互動、筆記或皺眉，這些才是反映教學成效最真實的鏡子 </w:t>
      </w:r>
      <w:r w:rsidRPr="006F342C">
        <w:rPr>
          <w:rFonts w:ascii="標楷體" w:eastAsia="標楷體" w:hAnsi="標楷體" w:cs="Arial Unicode MS"/>
          <w:color w:val="7030A0"/>
          <w:sz w:val="24"/>
          <w:szCs w:val="24"/>
        </w:rPr>
        <w:t>4</w:t>
      </w:r>
      <w:r w:rsidRPr="009118E2">
        <w:rPr>
          <w:rFonts w:ascii="標楷體" w:eastAsia="標楷體" w:hAnsi="標楷體" w:cs="Arial Unicode MS"/>
          <w:sz w:val="24"/>
          <w:szCs w:val="24"/>
        </w:rPr>
        <w:t>。記錄的最重要原則是：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「記錄事實，不下判斷」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</w:t>
      </w:r>
      <w:r w:rsidRPr="006F342C">
        <w:rPr>
          <w:rFonts w:ascii="標楷體" w:eastAsia="標楷體" w:hAnsi="標楷體" w:cs="Arial Unicode MS"/>
          <w:color w:val="7030A0"/>
          <w:sz w:val="24"/>
          <w:szCs w:val="24"/>
        </w:rPr>
        <w:t>4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10D19E81" w14:textId="77777777" w:rsidR="006F342C" w:rsidRPr="009118E2" w:rsidRDefault="006F342C">
      <w:pPr>
        <w:rPr>
          <w:rFonts w:ascii="標楷體" w:eastAsia="標楷體" w:hAnsi="標楷體" w:hint="eastAsia"/>
          <w:sz w:val="24"/>
          <w:szCs w:val="24"/>
        </w:rPr>
      </w:pPr>
    </w:p>
    <w:p w14:paraId="00000013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女聲：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這聽起來簡單，但很容易就會寫下「老師提問太難、氣氛很僵」這種話 </w:t>
      </w:r>
      <w:r w:rsidRPr="006F342C">
        <w:rPr>
          <w:rFonts w:ascii="標楷體" w:eastAsia="標楷體" w:hAnsi="標楷體" w:cs="Arial Unicode MS"/>
          <w:color w:val="7030A0"/>
          <w:sz w:val="24"/>
          <w:szCs w:val="24"/>
        </w:rPr>
        <w:t>4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0FFC87B6" w14:textId="77777777" w:rsidR="006F342C" w:rsidRPr="009118E2" w:rsidRDefault="006F342C">
      <w:pPr>
        <w:rPr>
          <w:rFonts w:ascii="標楷體" w:eastAsia="標楷體" w:hAnsi="標楷體" w:hint="eastAsia"/>
          <w:sz w:val="24"/>
          <w:szCs w:val="24"/>
        </w:rPr>
      </w:pPr>
    </w:p>
    <w:p w14:paraId="00000014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男聲：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那就是典型的判斷 </w:t>
      </w:r>
      <w:r w:rsidRPr="006F342C">
        <w:rPr>
          <w:rFonts w:ascii="標楷體" w:eastAsia="標楷體" w:hAnsi="標楷體" w:cs="Arial Unicode MS"/>
          <w:color w:val="7030A0"/>
          <w:sz w:val="24"/>
          <w:szCs w:val="24"/>
        </w:rPr>
        <w:t>4</w:t>
      </w:r>
      <w:r w:rsidRPr="009118E2">
        <w:rPr>
          <w:rFonts w:ascii="標楷體" w:eastAsia="標楷體" w:hAnsi="標楷體" w:cs="Arial Unicode MS"/>
          <w:sz w:val="24"/>
          <w:szCs w:val="24"/>
        </w:rPr>
        <w:t>。好的記錄應該是：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「10 點 50 分，老師提問後，教室安靜了 30 秒，期間有三位學生低下頭，沒有學生舉手發言」</w:t>
      </w:r>
      <w:r w:rsidRPr="006F342C">
        <w:rPr>
          <w:rFonts w:ascii="標楷體" w:eastAsia="標楷體" w:hAnsi="標楷體" w:cs="Arial Unicode MS"/>
          <w:color w:val="7030A0"/>
          <w:sz w:val="24"/>
          <w:szCs w:val="24"/>
        </w:rPr>
        <w:t xml:space="preserve"> 4</w:t>
      </w:r>
      <w:r w:rsidRPr="009118E2">
        <w:rPr>
          <w:rFonts w:ascii="標楷體" w:eastAsia="標楷體" w:hAnsi="標楷體" w:cs="Arial Unicode MS"/>
          <w:sz w:val="24"/>
          <w:szCs w:val="24"/>
        </w:rPr>
        <w:t>。這才是客觀的事實描述</w:t>
      </w:r>
      <w:r w:rsidRPr="006F342C">
        <w:rPr>
          <w:rFonts w:ascii="標楷體" w:eastAsia="標楷體" w:hAnsi="標楷體" w:cs="Arial Unicode MS"/>
          <w:color w:val="7030A0"/>
          <w:sz w:val="24"/>
          <w:szCs w:val="24"/>
        </w:rPr>
        <w:t xml:space="preserve"> 4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1DC98A4E" w14:textId="77777777" w:rsidR="006F342C" w:rsidRPr="009118E2" w:rsidRDefault="006F342C">
      <w:pPr>
        <w:rPr>
          <w:rFonts w:ascii="標楷體" w:eastAsia="標楷體" w:hAnsi="標楷體" w:hint="eastAsia"/>
          <w:sz w:val="24"/>
          <w:szCs w:val="24"/>
        </w:rPr>
      </w:pPr>
    </w:p>
    <w:p w14:paraId="00000015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女聲：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我明白了，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事實是證據，有了證據事後才能一起討論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，是問題太難還是學生需要思考時間 </w:t>
      </w:r>
      <w:r w:rsidRPr="006F342C">
        <w:rPr>
          <w:rFonts w:ascii="標楷體" w:eastAsia="標楷體" w:hAnsi="標楷體" w:cs="Arial Unicode MS"/>
          <w:color w:val="FF00FF"/>
          <w:sz w:val="24"/>
          <w:szCs w:val="24"/>
        </w:rPr>
        <w:t>5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3AAD56A0" w14:textId="77777777" w:rsidR="006F342C" w:rsidRPr="009118E2" w:rsidRDefault="006F342C">
      <w:pPr>
        <w:rPr>
          <w:rFonts w:ascii="標楷體" w:eastAsia="標楷體" w:hAnsi="標楷體" w:hint="eastAsia"/>
          <w:sz w:val="24"/>
          <w:szCs w:val="24"/>
        </w:rPr>
      </w:pPr>
    </w:p>
    <w:p w14:paraId="00000016" w14:textId="77777777" w:rsidR="002C7505" w:rsidRPr="009118E2" w:rsidRDefault="00000000">
      <w:pPr>
        <w:rPr>
          <w:rFonts w:ascii="標楷體" w:eastAsia="標楷體" w:hAnsi="標楷體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男聲：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沒錯。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觀課者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的角色是**「另一雙善意的眼睛」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 xml:space="preserve">，任務是蒐集證據而非當法官 </w:t>
      </w:r>
      <w:r w:rsidRPr="006F342C">
        <w:rPr>
          <w:rFonts w:ascii="標楷體" w:eastAsia="標楷體" w:hAnsi="標楷體" w:cs="Arial Unicode MS"/>
          <w:b/>
          <w:bCs/>
          <w:color w:val="FF00FF"/>
          <w:sz w:val="24"/>
          <w:szCs w:val="24"/>
        </w:rPr>
        <w:t>5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。接著進入</w:t>
      </w:r>
      <w:proofErr w:type="gramStart"/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最</w:t>
      </w:r>
      <w:proofErr w:type="gramEnd"/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關鍵、也最敏感的</w:t>
      </w:r>
      <w:r w:rsidRPr="009118E2">
        <w:rPr>
          <w:rFonts w:ascii="標楷體" w:eastAsia="標楷體" w:hAnsi="標楷體" w:cs="Arial Unicode MS"/>
          <w:sz w:val="24"/>
          <w:szCs w:val="24"/>
        </w:rPr>
        <w:t>「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議課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」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 xml:space="preserve">，也就是專業回饋 </w:t>
      </w:r>
      <w:r w:rsidRPr="006F342C">
        <w:rPr>
          <w:rFonts w:ascii="標楷體" w:eastAsia="標楷體" w:hAnsi="標楷體" w:cs="Arial Unicode MS"/>
          <w:b/>
          <w:bCs/>
          <w:color w:val="FF00FF"/>
          <w:sz w:val="24"/>
          <w:szCs w:val="24"/>
        </w:rPr>
        <w:t>5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。高品質的回饋應聚焦少數關鍵點、保持真誠，且</w:t>
      </w:r>
      <w:r w:rsidRPr="006F342C">
        <w:rPr>
          <w:rFonts w:ascii="標楷體" w:eastAsia="標楷體" w:hAnsi="標楷體" w:cs="Arial Unicode MS"/>
          <w:b/>
          <w:bCs/>
          <w:sz w:val="24"/>
          <w:szCs w:val="24"/>
        </w:rPr>
        <w:t>所有討論都必須</w:t>
      </w:r>
      <w:proofErr w:type="gramStart"/>
      <w:r w:rsidRPr="006F342C">
        <w:rPr>
          <w:rFonts w:ascii="標楷體" w:eastAsia="標楷體" w:hAnsi="標楷體" w:cs="Arial Unicode MS"/>
          <w:b/>
          <w:bCs/>
          <w:sz w:val="24"/>
          <w:szCs w:val="24"/>
        </w:rPr>
        <w:t>基於觀課記錄</w:t>
      </w:r>
      <w:proofErr w:type="gramEnd"/>
      <w:r w:rsidRPr="006F342C">
        <w:rPr>
          <w:rFonts w:ascii="標楷體" w:eastAsia="標楷體" w:hAnsi="標楷體" w:cs="Arial Unicode MS"/>
          <w:b/>
          <w:bCs/>
          <w:sz w:val="24"/>
          <w:szCs w:val="24"/>
        </w:rPr>
        <w:t>下的事實證據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** </w:t>
      </w:r>
      <w:r w:rsidRPr="006F342C">
        <w:rPr>
          <w:rFonts w:ascii="標楷體" w:eastAsia="標楷體" w:hAnsi="標楷體" w:cs="Arial Unicode MS"/>
          <w:color w:val="FF00FF"/>
          <w:sz w:val="24"/>
          <w:szCs w:val="24"/>
        </w:rPr>
        <w:t>5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00000017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lastRenderedPageBreak/>
        <w:t>女聲：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也就是說，不能憑感覺說「我覺得節奏有點慢」，而是要根據記錄說「某段時間有六成學生分心」，再來聊聊發生了什麼 </w:t>
      </w:r>
      <w:r w:rsidRPr="00A00029">
        <w:rPr>
          <w:rFonts w:ascii="標楷體" w:eastAsia="標楷體" w:hAnsi="標楷體" w:cs="Arial Unicode MS"/>
          <w:color w:val="FF00FF"/>
          <w:sz w:val="24"/>
          <w:szCs w:val="24"/>
        </w:rPr>
        <w:t>5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, </w:t>
      </w:r>
      <w:r w:rsidRPr="00A00029">
        <w:rPr>
          <w:rFonts w:ascii="標楷體" w:eastAsia="標楷體" w:hAnsi="標楷體" w:cs="Arial Unicode MS"/>
          <w:color w:val="31849B" w:themeColor="accent5" w:themeShade="BF"/>
          <w:sz w:val="24"/>
          <w:szCs w:val="24"/>
        </w:rPr>
        <w:t>6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7672BC64" w14:textId="77777777" w:rsidR="00A00029" w:rsidRPr="009118E2" w:rsidRDefault="00A00029">
      <w:pPr>
        <w:rPr>
          <w:rFonts w:ascii="標楷體" w:eastAsia="標楷體" w:hAnsi="標楷體" w:hint="eastAsia"/>
          <w:sz w:val="24"/>
          <w:szCs w:val="24"/>
        </w:rPr>
      </w:pPr>
    </w:p>
    <w:p w14:paraId="00000018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男聲：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回饋的最高境界是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引導授課老師「自我反思與發現」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</w:t>
      </w:r>
      <w:r w:rsidRPr="00A00029">
        <w:rPr>
          <w:rFonts w:ascii="標楷體" w:eastAsia="標楷體" w:hAnsi="標楷體" w:cs="Arial Unicode MS"/>
          <w:color w:val="31849B" w:themeColor="accent5" w:themeShade="BF"/>
          <w:sz w:val="24"/>
          <w:szCs w:val="24"/>
        </w:rPr>
        <w:t>6</w:t>
      </w:r>
      <w:r w:rsidRPr="009118E2">
        <w:rPr>
          <w:rFonts w:ascii="標楷體" w:eastAsia="標楷體" w:hAnsi="標楷體" w:cs="Arial Unicode MS"/>
          <w:sz w:val="24"/>
          <w:szCs w:val="24"/>
        </w:rPr>
        <w:t>。曾有一位老師因為提問後全班沉默而感到挫敗，但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觀課者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告訴他：「紀錄顯示提問後 90 秒內，有 80% 的學生低頭在寫東西」，這證明學生是在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深度思考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</w:t>
      </w:r>
      <w:r w:rsidRPr="00A00029">
        <w:rPr>
          <w:rFonts w:ascii="標楷體" w:eastAsia="標楷體" w:hAnsi="標楷體" w:cs="Arial Unicode MS"/>
          <w:color w:val="31849B" w:themeColor="accent5" w:themeShade="BF"/>
          <w:sz w:val="24"/>
          <w:szCs w:val="24"/>
        </w:rPr>
        <w:t>6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。這個證據瞬間扭轉了老師的看法，讓他敢於繼續使用這種提問法 </w:t>
      </w:r>
      <w:r w:rsidRPr="00A00029">
        <w:rPr>
          <w:rFonts w:ascii="標楷體" w:eastAsia="標楷體" w:hAnsi="標楷體" w:cs="Arial Unicode MS"/>
          <w:color w:val="31849B" w:themeColor="accent5" w:themeShade="BF"/>
          <w:sz w:val="24"/>
          <w:szCs w:val="24"/>
        </w:rPr>
        <w:t>6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1117634D" w14:textId="77777777" w:rsidR="00A00029" w:rsidRPr="009118E2" w:rsidRDefault="00A00029">
      <w:pPr>
        <w:rPr>
          <w:rFonts w:ascii="標楷體" w:eastAsia="標楷體" w:hAnsi="標楷體" w:hint="eastAsia"/>
          <w:sz w:val="24"/>
          <w:szCs w:val="24"/>
        </w:rPr>
      </w:pPr>
    </w:p>
    <w:p w14:paraId="00000019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女聲：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這故事太有力量了！那雙方有沒有更具體的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對話技巧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</w:t>
      </w:r>
      <w:r w:rsidRPr="00A00029">
        <w:rPr>
          <w:rFonts w:ascii="標楷體" w:eastAsia="標楷體" w:hAnsi="標楷體" w:cs="Arial Unicode MS"/>
          <w:color w:val="31849B" w:themeColor="accent5" w:themeShade="BF"/>
          <w:sz w:val="24"/>
          <w:szCs w:val="24"/>
        </w:rPr>
        <w:t>6</w:t>
      </w:r>
      <w:r w:rsidRPr="009118E2">
        <w:rPr>
          <w:rFonts w:ascii="標楷體" w:eastAsia="標楷體" w:hAnsi="標楷體" w:cs="Arial Unicode MS"/>
          <w:sz w:val="24"/>
          <w:szCs w:val="24"/>
        </w:rPr>
        <w:t>？</w:t>
      </w:r>
    </w:p>
    <w:p w14:paraId="1AB57733" w14:textId="77777777" w:rsidR="00A00029" w:rsidRPr="009118E2" w:rsidRDefault="00A00029">
      <w:pPr>
        <w:rPr>
          <w:rFonts w:ascii="標楷體" w:eastAsia="標楷體" w:hAnsi="標楷體" w:hint="eastAsia"/>
          <w:sz w:val="24"/>
          <w:szCs w:val="24"/>
        </w:rPr>
      </w:pPr>
    </w:p>
    <w:p w14:paraId="0000001A" w14:textId="2031415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男聲：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給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觀課者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的建議是：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多用「探索性問題」，少用「評價性言論」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</w:t>
      </w:r>
      <w:r w:rsidRPr="00890A8B">
        <w:rPr>
          <w:rFonts w:ascii="標楷體" w:eastAsia="標楷體" w:hAnsi="標楷體" w:cs="Arial Unicode MS"/>
          <w:color w:val="31849B" w:themeColor="accent5" w:themeShade="BF"/>
          <w:sz w:val="24"/>
          <w:szCs w:val="24"/>
        </w:rPr>
        <w:t>6</w:t>
      </w:r>
      <w:r w:rsidRPr="009118E2">
        <w:rPr>
          <w:rFonts w:ascii="標楷體" w:eastAsia="標楷體" w:hAnsi="標楷體" w:cs="Arial Unicode MS"/>
          <w:sz w:val="24"/>
          <w:szCs w:val="24"/>
        </w:rPr>
        <w:t>。例如</w:t>
      </w:r>
      <w:r w:rsidR="00890A8B">
        <w:rPr>
          <w:rFonts w:ascii="標楷體" w:eastAsia="標楷體" w:hAnsi="標楷體" w:cs="Arial Unicode MS" w:hint="eastAsia"/>
          <w:sz w:val="24"/>
          <w:szCs w:val="24"/>
        </w:rPr>
        <w:t xml:space="preserve"> 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問：「我觀察到您在那個時間點選擇用這個方式，能分享您的想法嗎？」 </w:t>
      </w:r>
      <w:r w:rsidRPr="00890A8B">
        <w:rPr>
          <w:rFonts w:ascii="標楷體" w:eastAsia="標楷體" w:hAnsi="標楷體" w:cs="Arial Unicode MS"/>
          <w:color w:val="31849B" w:themeColor="accent5" w:themeShade="BF"/>
          <w:sz w:val="24"/>
          <w:szCs w:val="24"/>
        </w:rPr>
        <w:t>6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同時回饋要及時，最好在課後一天內進行 </w:t>
      </w:r>
      <w:r w:rsidRPr="00890A8B">
        <w:rPr>
          <w:rFonts w:ascii="標楷體" w:eastAsia="標楷體" w:hAnsi="標楷體" w:cs="Arial Unicode MS"/>
          <w:color w:val="31849B" w:themeColor="accent5" w:themeShade="BF"/>
          <w:sz w:val="24"/>
          <w:szCs w:val="24"/>
        </w:rPr>
        <w:t>6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6A962CFA" w14:textId="77777777" w:rsidR="00890A8B" w:rsidRPr="009118E2" w:rsidRDefault="00890A8B">
      <w:pPr>
        <w:rPr>
          <w:rFonts w:ascii="標楷體" w:eastAsia="標楷體" w:hAnsi="標楷體" w:hint="eastAsia"/>
          <w:sz w:val="24"/>
          <w:szCs w:val="24"/>
        </w:rPr>
      </w:pPr>
    </w:p>
    <w:p w14:paraId="0000001B" w14:textId="77777777" w:rsidR="002C7505" w:rsidRPr="009118E2" w:rsidRDefault="00000000">
      <w:pPr>
        <w:rPr>
          <w:rFonts w:ascii="標楷體" w:eastAsia="標楷體" w:hAnsi="標楷體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女聲：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那對於授課老師呢 </w:t>
      </w:r>
      <w:r w:rsidRPr="00890A8B">
        <w:rPr>
          <w:rFonts w:ascii="標楷體" w:eastAsia="標楷體" w:hAnsi="標楷體" w:cs="Arial Unicode MS"/>
          <w:color w:val="31849B" w:themeColor="accent5" w:themeShade="BF"/>
          <w:sz w:val="24"/>
          <w:szCs w:val="24"/>
        </w:rPr>
        <w:t>6</w:t>
      </w:r>
      <w:r w:rsidRPr="009118E2">
        <w:rPr>
          <w:rFonts w:ascii="標楷體" w:eastAsia="標楷體" w:hAnsi="標楷體" w:cs="Arial Unicode MS"/>
          <w:sz w:val="24"/>
          <w:szCs w:val="24"/>
        </w:rPr>
        <w:t>？</w:t>
      </w:r>
    </w:p>
    <w:p w14:paraId="595B026A" w14:textId="77777777" w:rsidR="00890A8B" w:rsidRDefault="00890A8B">
      <w:pPr>
        <w:rPr>
          <w:rFonts w:ascii="標楷體" w:eastAsia="標楷體" w:hAnsi="標楷體" w:cs="Arial Unicode MS"/>
          <w:b/>
          <w:bCs/>
          <w:sz w:val="24"/>
          <w:szCs w:val="24"/>
        </w:rPr>
      </w:pPr>
    </w:p>
    <w:p w14:paraId="0000001C" w14:textId="1E485E6B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男聲：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授課者應先深呼吸、保持冷靜，將回饋視為**「幫助成長的禮物」** </w:t>
      </w:r>
      <w:r w:rsidRPr="00890A8B">
        <w:rPr>
          <w:rFonts w:ascii="標楷體" w:eastAsia="標楷體" w:hAnsi="標楷體" w:cs="Arial Unicode MS"/>
          <w:color w:val="CC3300"/>
          <w:sz w:val="24"/>
          <w:szCs w:val="24"/>
        </w:rPr>
        <w:t>7</w:t>
      </w:r>
      <w:r w:rsidRPr="009118E2">
        <w:rPr>
          <w:rFonts w:ascii="標楷體" w:eastAsia="標楷體" w:hAnsi="標楷體" w:cs="Arial Unicode MS"/>
          <w:sz w:val="24"/>
          <w:szCs w:val="24"/>
        </w:rPr>
        <w:t>。對話結束後，要為自己制定一個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具體的行動計畫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，哪怕只是微小的改變，回饋才能轉化為進步的動力 </w:t>
      </w:r>
      <w:r w:rsidRPr="00890A8B">
        <w:rPr>
          <w:rFonts w:ascii="標楷體" w:eastAsia="標楷體" w:hAnsi="標楷體" w:cs="Arial Unicode MS"/>
          <w:color w:val="CC3300"/>
          <w:sz w:val="24"/>
          <w:szCs w:val="24"/>
        </w:rPr>
        <w:t>7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46B992C3" w14:textId="77777777" w:rsidR="00890A8B" w:rsidRPr="009118E2" w:rsidRDefault="00890A8B">
      <w:pPr>
        <w:rPr>
          <w:rFonts w:ascii="標楷體" w:eastAsia="標楷體" w:hAnsi="標楷體" w:hint="eastAsia"/>
          <w:sz w:val="24"/>
          <w:szCs w:val="24"/>
        </w:rPr>
      </w:pPr>
    </w:p>
    <w:p w14:paraId="0000001D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女聲：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聽下來，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從備課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的深度思考、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觀課的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>客觀記錄</w:t>
      </w:r>
      <w:proofErr w:type="gramStart"/>
      <w:r w:rsidRPr="009118E2">
        <w:rPr>
          <w:rFonts w:ascii="標楷體" w:eastAsia="標楷體" w:hAnsi="標楷體" w:cs="Arial Unicode MS"/>
          <w:sz w:val="24"/>
          <w:szCs w:val="24"/>
        </w:rPr>
        <w:t>到議課的賦能</w:t>
      </w:r>
      <w:proofErr w:type="gramEnd"/>
      <w:r w:rsidRPr="009118E2">
        <w:rPr>
          <w:rFonts w:ascii="標楷體" w:eastAsia="標楷體" w:hAnsi="標楷體" w:cs="Arial Unicode MS"/>
          <w:sz w:val="24"/>
          <w:szCs w:val="24"/>
        </w:rPr>
        <w:t xml:space="preserve">對話，這三部曲打造了一個紮實的專業成長循環 </w:t>
      </w:r>
      <w:r w:rsidRPr="00890A8B">
        <w:rPr>
          <w:rFonts w:ascii="標楷體" w:eastAsia="標楷體" w:hAnsi="標楷體" w:cs="Arial Unicode MS"/>
          <w:color w:val="CC3300"/>
          <w:sz w:val="24"/>
          <w:szCs w:val="24"/>
        </w:rPr>
        <w:t>7</w:t>
      </w:r>
      <w:r w:rsidRPr="009118E2">
        <w:rPr>
          <w:rFonts w:ascii="標楷體" w:eastAsia="標楷體" w:hAnsi="標楷體" w:cs="Arial Unicode MS"/>
          <w:sz w:val="24"/>
          <w:szCs w:val="24"/>
        </w:rPr>
        <w:t>。它不只是規定，而是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教學文化的徹底轉變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</w:t>
      </w:r>
      <w:r w:rsidRPr="00890A8B">
        <w:rPr>
          <w:rFonts w:ascii="標楷體" w:eastAsia="標楷體" w:hAnsi="標楷體" w:cs="Arial Unicode MS"/>
          <w:color w:val="CC3300"/>
          <w:sz w:val="24"/>
          <w:szCs w:val="24"/>
        </w:rPr>
        <w:t>7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2DA79BBF" w14:textId="77777777" w:rsidR="00890A8B" w:rsidRPr="009118E2" w:rsidRDefault="00890A8B">
      <w:pPr>
        <w:rPr>
          <w:rFonts w:ascii="標楷體" w:eastAsia="標楷體" w:hAnsi="標楷體" w:hint="eastAsia"/>
          <w:sz w:val="24"/>
          <w:szCs w:val="24"/>
        </w:rPr>
      </w:pPr>
    </w:p>
    <w:p w14:paraId="0000001E" w14:textId="77777777" w:rsidR="002C7505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男聲：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是的，是從孤軍奮戰走向團隊共學 </w:t>
      </w:r>
      <w:r w:rsidRPr="00890A8B">
        <w:rPr>
          <w:rFonts w:ascii="標楷體" w:eastAsia="標楷體" w:hAnsi="標楷體" w:cs="Arial Unicode MS"/>
          <w:color w:val="CC3300"/>
          <w:sz w:val="24"/>
          <w:szCs w:val="24"/>
        </w:rPr>
        <w:t>7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。這一切的基礎都源於**「信任」**，沒有信任，再精美的回饋工具都只是空殼 </w:t>
      </w:r>
      <w:r w:rsidRPr="00890A8B">
        <w:rPr>
          <w:rFonts w:ascii="標楷體" w:eastAsia="標楷體" w:hAnsi="標楷體" w:cs="Arial Unicode MS"/>
          <w:color w:val="CC3300"/>
          <w:sz w:val="24"/>
          <w:szCs w:val="24"/>
        </w:rPr>
        <w:t>7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5C3569F7" w14:textId="77777777" w:rsidR="00890A8B" w:rsidRPr="009118E2" w:rsidRDefault="00890A8B">
      <w:pPr>
        <w:rPr>
          <w:rFonts w:ascii="標楷體" w:eastAsia="標楷體" w:hAnsi="標楷體" w:hint="eastAsia"/>
          <w:sz w:val="24"/>
          <w:szCs w:val="24"/>
        </w:rPr>
      </w:pPr>
    </w:p>
    <w:p w14:paraId="0E4E8DC8" w14:textId="77777777" w:rsidR="00890A8B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女聲：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真正的轉變源於心態。當我們看待走進教室的同事不再是評審，而是那雙「善意的眼睛」時，專業成長才算真正開始 </w:t>
      </w:r>
      <w:r w:rsidRPr="00890A8B">
        <w:rPr>
          <w:rFonts w:ascii="標楷體" w:eastAsia="標楷體" w:hAnsi="標楷體" w:cs="Arial Unicode MS"/>
          <w:color w:val="0000FF"/>
          <w:sz w:val="24"/>
          <w:szCs w:val="24"/>
        </w:rPr>
        <w:t>8</w:t>
      </w:r>
      <w:r w:rsidRPr="009118E2">
        <w:rPr>
          <w:rFonts w:ascii="標楷體" w:eastAsia="標楷體" w:hAnsi="標楷體" w:cs="Arial Unicode MS"/>
          <w:sz w:val="24"/>
          <w:szCs w:val="24"/>
        </w:rPr>
        <w:t>。</w:t>
      </w:r>
    </w:p>
    <w:p w14:paraId="3BA3BDBD" w14:textId="77777777" w:rsidR="00890A8B" w:rsidRDefault="00890A8B">
      <w:pPr>
        <w:rPr>
          <w:rFonts w:ascii="標楷體" w:eastAsia="標楷體" w:hAnsi="標楷體" w:cs="Arial Unicode MS"/>
          <w:sz w:val="24"/>
          <w:szCs w:val="24"/>
        </w:rPr>
      </w:pPr>
    </w:p>
    <w:p w14:paraId="0000001F" w14:textId="76A1E38E" w:rsidR="002C7505" w:rsidRPr="009118E2" w:rsidRDefault="00000000">
      <w:pPr>
        <w:rPr>
          <w:rFonts w:ascii="標楷體" w:eastAsia="標楷體" w:hAnsi="標楷體"/>
          <w:sz w:val="24"/>
          <w:szCs w:val="24"/>
        </w:rPr>
      </w:pPr>
      <w:r w:rsidRPr="009118E2">
        <w:rPr>
          <w:rFonts w:ascii="標楷體" w:eastAsia="標楷體" w:hAnsi="標楷體" w:cs="Arial Unicode MS"/>
          <w:sz w:val="24"/>
          <w:szCs w:val="24"/>
        </w:rPr>
        <w:t>最後留給聽眾一個問題：</w:t>
      </w:r>
      <w:r w:rsidRPr="009118E2">
        <w:rPr>
          <w:rFonts w:ascii="標楷體" w:eastAsia="標楷體" w:hAnsi="標楷體" w:cs="Arial Unicode MS"/>
          <w:b/>
          <w:bCs/>
          <w:sz w:val="24"/>
          <w:szCs w:val="24"/>
        </w:rPr>
        <w:t>要讓這種善意的眼睛成為校園日常，我們最需要打破的舊習慣或建立的新文化會是什麼呢</w:t>
      </w:r>
      <w:r w:rsidRPr="009118E2">
        <w:rPr>
          <w:rFonts w:ascii="標楷體" w:eastAsia="標楷體" w:hAnsi="標楷體" w:cs="Arial Unicode MS"/>
          <w:sz w:val="24"/>
          <w:szCs w:val="24"/>
        </w:rPr>
        <w:t xml:space="preserve"> </w:t>
      </w:r>
      <w:r w:rsidRPr="00890A8B">
        <w:rPr>
          <w:rFonts w:ascii="標楷體" w:eastAsia="標楷體" w:hAnsi="標楷體" w:cs="Arial Unicode MS"/>
          <w:color w:val="0000FF"/>
          <w:sz w:val="24"/>
          <w:szCs w:val="24"/>
        </w:rPr>
        <w:t>8</w:t>
      </w:r>
      <w:r w:rsidRPr="009118E2">
        <w:rPr>
          <w:rFonts w:ascii="標楷體" w:eastAsia="標楷體" w:hAnsi="標楷體" w:cs="Arial Unicode MS"/>
          <w:sz w:val="24"/>
          <w:szCs w:val="24"/>
        </w:rPr>
        <w:t>？</w:t>
      </w:r>
    </w:p>
    <w:p w14:paraId="00000020" w14:textId="77777777" w:rsidR="002C7505" w:rsidRPr="009118E2" w:rsidRDefault="002C7505">
      <w:pPr>
        <w:rPr>
          <w:rFonts w:ascii="標楷體" w:eastAsia="標楷體" w:hAnsi="標楷體"/>
          <w:sz w:val="24"/>
          <w:szCs w:val="24"/>
        </w:rPr>
      </w:pPr>
    </w:p>
    <w:sectPr w:rsidR="002C7505" w:rsidRPr="009118E2">
      <w:foot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17B71" w14:textId="77777777" w:rsidR="00146084" w:rsidRDefault="00146084" w:rsidP="001951CC">
      <w:pPr>
        <w:spacing w:line="240" w:lineRule="auto"/>
      </w:pPr>
      <w:r>
        <w:separator/>
      </w:r>
    </w:p>
  </w:endnote>
  <w:endnote w:type="continuationSeparator" w:id="0">
    <w:p w14:paraId="186021AA" w14:textId="77777777" w:rsidR="00146084" w:rsidRDefault="00146084" w:rsidP="001951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75C8CC38-45B9-499B-826E-F1235956A6D7}"/>
    <w:embedBold r:id="rId2" w:subsetted="1" w:fontKey="{57B327CC-531A-4022-99E9-20DFE232FA67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D89182F-EDA9-48C3-B762-D44B47A2E21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719C734-28F7-4B27-AFA9-66DD9388DD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7271366"/>
      <w:docPartObj>
        <w:docPartGallery w:val="Page Numbers (Bottom of Page)"/>
        <w:docPartUnique/>
      </w:docPartObj>
    </w:sdtPr>
    <w:sdtContent>
      <w:p w14:paraId="593E1CC4" w14:textId="0DB5AF65" w:rsidR="001951CC" w:rsidRDefault="001951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EC724F" w14:textId="77777777" w:rsidR="001951CC" w:rsidRDefault="001951C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CB70B" w14:textId="77777777" w:rsidR="00146084" w:rsidRDefault="00146084" w:rsidP="001951CC">
      <w:pPr>
        <w:spacing w:line="240" w:lineRule="auto"/>
      </w:pPr>
      <w:r>
        <w:separator/>
      </w:r>
    </w:p>
  </w:footnote>
  <w:footnote w:type="continuationSeparator" w:id="0">
    <w:p w14:paraId="41C4F08E" w14:textId="77777777" w:rsidR="00146084" w:rsidRDefault="00146084" w:rsidP="001951C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505"/>
    <w:rsid w:val="00092B24"/>
    <w:rsid w:val="000C311F"/>
    <w:rsid w:val="00146084"/>
    <w:rsid w:val="001951CC"/>
    <w:rsid w:val="002A3C88"/>
    <w:rsid w:val="002C7505"/>
    <w:rsid w:val="006F342C"/>
    <w:rsid w:val="00890A8B"/>
    <w:rsid w:val="009118E2"/>
    <w:rsid w:val="00A00029"/>
    <w:rsid w:val="00D5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E9C24"/>
  <w15:docId w15:val="{E20403EF-FE3C-46F8-AF07-FACCBAB4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1951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951C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951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951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1241</Words>
  <Characters>1241</Characters>
  <Application>Microsoft Office Word</Application>
  <DocSecurity>0</DocSecurity>
  <Lines>41</Lines>
  <Paragraphs>33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liua939</cp:lastModifiedBy>
  <cp:revision>8</cp:revision>
  <dcterms:created xsi:type="dcterms:W3CDTF">2026-01-19T09:46:00Z</dcterms:created>
  <dcterms:modified xsi:type="dcterms:W3CDTF">2026-01-19T10:05:00Z</dcterms:modified>
</cp:coreProperties>
</file>